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CDB7D" w14:textId="77777777" w:rsidR="00BA729F" w:rsidRDefault="00BA729F" w:rsidP="00C85246">
      <w:pPr>
        <w:jc w:val="center"/>
        <w:rPr>
          <w:b/>
          <w:sz w:val="44"/>
        </w:rPr>
      </w:pPr>
    </w:p>
    <w:p w14:paraId="167D0B87" w14:textId="77777777" w:rsidR="00BA729F" w:rsidRDefault="00BA729F" w:rsidP="00C85246">
      <w:pPr>
        <w:jc w:val="center"/>
        <w:rPr>
          <w:b/>
          <w:sz w:val="44"/>
        </w:rPr>
      </w:pPr>
    </w:p>
    <w:p w14:paraId="59E7DF65" w14:textId="77777777" w:rsidR="00BA729F" w:rsidRDefault="00BA729F" w:rsidP="00BA729F">
      <w:r>
        <w:rPr>
          <w:noProof/>
          <w:sz w:val="36"/>
          <w:szCs w:val="36"/>
          <w:lang w:eastAsia="en-US"/>
        </w:rPr>
        <w:drawing>
          <wp:anchor distT="0" distB="0" distL="114300" distR="114300" simplePos="0" relativeHeight="251659264" behindDoc="0" locked="0" layoutInCell="1" allowOverlap="1" wp14:anchorId="2F721962" wp14:editId="47448976">
            <wp:simplePos x="0" y="0"/>
            <wp:positionH relativeFrom="column">
              <wp:posOffset>342900</wp:posOffset>
            </wp:positionH>
            <wp:positionV relativeFrom="paragraph">
              <wp:posOffset>-571500</wp:posOffset>
            </wp:positionV>
            <wp:extent cx="5092700" cy="12573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 header.jpg"/>
                    <pic:cNvPicPr/>
                  </pic:nvPicPr>
                  <pic:blipFill rotWithShape="1">
                    <a:blip r:embed="rId4">
                      <a:extLst>
                        <a:ext uri="{28A0092B-C50C-407E-A947-70E740481C1C}">
                          <a14:useLocalDpi xmlns:a14="http://schemas.microsoft.com/office/drawing/2010/main" val="0"/>
                        </a:ext>
                      </a:extLst>
                    </a:blip>
                    <a:srcRect l="3241" t="9167" r="3935" b="8332"/>
                    <a:stretch/>
                  </pic:blipFill>
                  <pic:spPr bwMode="auto">
                    <a:xfrm>
                      <a:off x="0" y="0"/>
                      <a:ext cx="5092700" cy="12573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2FE799" w14:textId="77777777" w:rsidR="00BA729F" w:rsidRDefault="00BA729F" w:rsidP="00C85246">
      <w:pPr>
        <w:jc w:val="center"/>
        <w:rPr>
          <w:b/>
          <w:sz w:val="44"/>
        </w:rPr>
      </w:pPr>
    </w:p>
    <w:p w14:paraId="2B518DF0" w14:textId="77777777" w:rsidR="00BA729F" w:rsidRDefault="00BA729F" w:rsidP="007526A3">
      <w:pPr>
        <w:rPr>
          <w:b/>
          <w:sz w:val="44"/>
        </w:rPr>
      </w:pPr>
    </w:p>
    <w:p w14:paraId="13F0794A" w14:textId="35A085B9" w:rsidR="00995E67" w:rsidRDefault="0028394A" w:rsidP="0091033D">
      <w:pPr>
        <w:rPr>
          <w:rFonts w:cs="Times New Roman (Body CS)"/>
          <w:sz w:val="32"/>
          <w:szCs w:val="32"/>
        </w:rPr>
      </w:pPr>
      <w:r>
        <w:rPr>
          <w:b/>
          <w:sz w:val="32"/>
          <w:szCs w:val="32"/>
        </w:rPr>
        <w:t>The KIPP SHARP Singers</w:t>
      </w:r>
      <w:r w:rsidR="00AA3D09">
        <w:rPr>
          <w:b/>
          <w:sz w:val="32"/>
          <w:szCs w:val="32"/>
        </w:rPr>
        <w:t>,</w:t>
      </w:r>
      <w:r>
        <w:rPr>
          <w:rFonts w:cs="Times New Roman (Body CS)"/>
          <w:sz w:val="32"/>
          <w:szCs w:val="32"/>
        </w:rPr>
        <w:t xml:space="preserve"> founded in 2009 by Laura Taylor</w:t>
      </w:r>
      <w:r w:rsidR="00AA3D09">
        <w:rPr>
          <w:rFonts w:cs="Times New Roman (Body CS)"/>
          <w:sz w:val="32"/>
          <w:szCs w:val="32"/>
        </w:rPr>
        <w:t>,</w:t>
      </w:r>
      <w:r>
        <w:rPr>
          <w:rFonts w:cs="Times New Roman (Body CS)"/>
          <w:sz w:val="32"/>
          <w:szCs w:val="32"/>
        </w:rPr>
        <w:t xml:space="preserve"> offer</w:t>
      </w:r>
      <w:r w:rsidR="00AA3D09">
        <w:rPr>
          <w:rFonts w:cs="Times New Roman (Body CS)"/>
          <w:sz w:val="32"/>
          <w:szCs w:val="32"/>
        </w:rPr>
        <w:t>s</w:t>
      </w:r>
      <w:r>
        <w:rPr>
          <w:rFonts w:cs="Times New Roman (Body CS)"/>
          <w:sz w:val="32"/>
          <w:szCs w:val="32"/>
        </w:rPr>
        <w:t xml:space="preserve"> </w:t>
      </w:r>
      <w:bookmarkStart w:id="0" w:name="_GoBack"/>
      <w:bookmarkEnd w:id="0"/>
      <w:r>
        <w:rPr>
          <w:rFonts w:cs="Times New Roman (Body CS)"/>
          <w:sz w:val="32"/>
          <w:szCs w:val="32"/>
        </w:rPr>
        <w:t xml:space="preserve">fourth graders from KIPP SHARP College Prep Lower School an opportunity to experience and perform </w:t>
      </w:r>
      <w:r w:rsidR="00995E67">
        <w:rPr>
          <w:rFonts w:cs="Times New Roman (Body CS)"/>
          <w:sz w:val="32"/>
          <w:szCs w:val="32"/>
        </w:rPr>
        <w:t xml:space="preserve">diverse </w:t>
      </w:r>
      <w:r>
        <w:rPr>
          <w:rFonts w:cs="Times New Roman (Body CS)"/>
          <w:sz w:val="32"/>
          <w:szCs w:val="32"/>
        </w:rPr>
        <w:t xml:space="preserve">music outside the classroom.  Working with a variety of community partners the choir offers </w:t>
      </w:r>
      <w:r w:rsidR="00995E67">
        <w:rPr>
          <w:rFonts w:cs="Times New Roman (Body CS)"/>
          <w:sz w:val="32"/>
          <w:szCs w:val="32"/>
        </w:rPr>
        <w:t xml:space="preserve">students possibilities to engage in the world beyond their neighborhood.  </w:t>
      </w:r>
    </w:p>
    <w:p w14:paraId="119CC702" w14:textId="468B5A1D" w:rsidR="00995E67" w:rsidRDefault="00995E67" w:rsidP="0091033D">
      <w:pPr>
        <w:rPr>
          <w:rFonts w:cs="Times New Roman (Body CS)"/>
          <w:sz w:val="32"/>
          <w:szCs w:val="32"/>
        </w:rPr>
      </w:pPr>
    </w:p>
    <w:p w14:paraId="6B0CE1D3" w14:textId="7FA869D8" w:rsidR="00995E67" w:rsidRDefault="00995E67" w:rsidP="0091033D">
      <w:pPr>
        <w:rPr>
          <w:rFonts w:cs="Times New Roman (Body CS)"/>
          <w:sz w:val="32"/>
          <w:szCs w:val="32"/>
        </w:rPr>
      </w:pPr>
      <w:r>
        <w:rPr>
          <w:rFonts w:cs="Times New Roman (Body CS)"/>
          <w:sz w:val="32"/>
          <w:szCs w:val="32"/>
        </w:rPr>
        <w:t>Under Ms. Taylor’s direction the choir has performed in Carnegie Hall, the United States Capitol, Georgetown University, Lincoln Memorial, Jefferson Memorial, The Music Center at Strathmore, the Texas State Capitol, The University of Texas at Austin, Roundtop Festival Hill, Jones Hall, Hobby Center, Wortham Theater, The Centrum</w:t>
      </w:r>
      <w:r w:rsidR="00AA3D09">
        <w:rPr>
          <w:rFonts w:cs="Times New Roman (Body CS)"/>
          <w:sz w:val="32"/>
          <w:szCs w:val="32"/>
        </w:rPr>
        <w:t xml:space="preserve"> and Rice University.  In addition, the choir has enjoyed singing our National Anthem at Texans and Dynamo games for several years as well as participating numerous times in the annual City of Houston Mayor’s Tree Lighting Ceremony at City Hall and performing at many galas and community events around our great city.</w:t>
      </w:r>
    </w:p>
    <w:p w14:paraId="736EB7A0" w14:textId="77777777" w:rsidR="00995E67" w:rsidRDefault="00995E67" w:rsidP="0091033D">
      <w:pPr>
        <w:rPr>
          <w:rFonts w:cs="Times New Roman (Body CS)"/>
          <w:sz w:val="32"/>
          <w:szCs w:val="32"/>
        </w:rPr>
      </w:pPr>
    </w:p>
    <w:p w14:paraId="202151F3" w14:textId="60B95EFA" w:rsidR="00AB7596" w:rsidRDefault="00995E67" w:rsidP="0091033D">
      <w:pPr>
        <w:rPr>
          <w:sz w:val="32"/>
        </w:rPr>
      </w:pPr>
      <w:r>
        <w:rPr>
          <w:rFonts w:cs="Times New Roman (Body CS)"/>
          <w:sz w:val="32"/>
          <w:szCs w:val="32"/>
        </w:rPr>
        <w:t>KIPP SHARP is a</w:t>
      </w:r>
      <w:r w:rsidR="0028394A">
        <w:rPr>
          <w:rFonts w:cs="Times New Roman (Body CS)"/>
          <w:sz w:val="32"/>
          <w:szCs w:val="32"/>
        </w:rPr>
        <w:t xml:space="preserve"> Title I school in the </w:t>
      </w:r>
      <w:proofErr w:type="spellStart"/>
      <w:r w:rsidR="0028394A">
        <w:rPr>
          <w:rFonts w:cs="Times New Roman (Body CS)"/>
          <w:sz w:val="32"/>
          <w:szCs w:val="32"/>
        </w:rPr>
        <w:t>Gulfton</w:t>
      </w:r>
      <w:proofErr w:type="spellEnd"/>
      <w:r w:rsidR="0028394A">
        <w:rPr>
          <w:rFonts w:cs="Times New Roman (Body CS)"/>
          <w:sz w:val="32"/>
          <w:szCs w:val="32"/>
        </w:rPr>
        <w:t>/</w:t>
      </w:r>
      <w:proofErr w:type="spellStart"/>
      <w:r w:rsidR="0028394A">
        <w:rPr>
          <w:rFonts w:cs="Times New Roman (Body CS)"/>
          <w:sz w:val="32"/>
          <w:szCs w:val="32"/>
        </w:rPr>
        <w:t>Sharpstown</w:t>
      </w:r>
      <w:proofErr w:type="spellEnd"/>
      <w:r>
        <w:rPr>
          <w:rFonts w:cs="Times New Roman (Body CS)"/>
          <w:sz w:val="32"/>
          <w:szCs w:val="32"/>
        </w:rPr>
        <w:t xml:space="preserve"> area of Houston</w:t>
      </w:r>
      <w:r w:rsidR="0028394A">
        <w:rPr>
          <w:rFonts w:cs="Times New Roman (Body CS)"/>
          <w:sz w:val="32"/>
          <w:szCs w:val="32"/>
        </w:rPr>
        <w:t xml:space="preserve">.  </w:t>
      </w:r>
      <w:r>
        <w:rPr>
          <w:rFonts w:ascii="Times New Roman" w:hAnsi="Times New Roman" w:cs="Times New Roman"/>
          <w:sz w:val="32"/>
          <w:szCs w:val="32"/>
        </w:rPr>
        <w:t xml:space="preserve">KIPP Texas Public Schools is a nonprofit public charter school network, dedicated to preparing students in educationally underserved communities for college success and choice-filled lives. </w:t>
      </w:r>
    </w:p>
    <w:p w14:paraId="3951A0DC" w14:textId="77777777" w:rsidR="0091033D" w:rsidRPr="0091033D" w:rsidRDefault="0091033D" w:rsidP="0091033D">
      <w:pPr>
        <w:rPr>
          <w:sz w:val="32"/>
        </w:rPr>
      </w:pPr>
    </w:p>
    <w:p w14:paraId="0B94D9A3" w14:textId="77777777" w:rsidR="0091033D" w:rsidRPr="0091033D" w:rsidRDefault="0091033D">
      <w:pPr>
        <w:rPr>
          <w:sz w:val="32"/>
        </w:rPr>
      </w:pPr>
    </w:p>
    <w:p w14:paraId="686E0127" w14:textId="77777777" w:rsidR="0091033D" w:rsidRPr="0091033D" w:rsidRDefault="0091033D">
      <w:pPr>
        <w:rPr>
          <w:sz w:val="32"/>
        </w:rPr>
      </w:pPr>
    </w:p>
    <w:sectPr w:rsidR="0091033D" w:rsidRPr="0091033D" w:rsidSect="009103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New Roman (Body CS)">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3D"/>
    <w:rsid w:val="000308EF"/>
    <w:rsid w:val="0028394A"/>
    <w:rsid w:val="0037782E"/>
    <w:rsid w:val="003C5FBD"/>
    <w:rsid w:val="00522F19"/>
    <w:rsid w:val="005B04FC"/>
    <w:rsid w:val="005C3761"/>
    <w:rsid w:val="0062728D"/>
    <w:rsid w:val="007526A3"/>
    <w:rsid w:val="00874792"/>
    <w:rsid w:val="0091033D"/>
    <w:rsid w:val="00995E67"/>
    <w:rsid w:val="009B7712"/>
    <w:rsid w:val="009D1D13"/>
    <w:rsid w:val="00A002B8"/>
    <w:rsid w:val="00A07C53"/>
    <w:rsid w:val="00A33CAE"/>
    <w:rsid w:val="00A4627C"/>
    <w:rsid w:val="00AA3D09"/>
    <w:rsid w:val="00AB7596"/>
    <w:rsid w:val="00B365F9"/>
    <w:rsid w:val="00BA729F"/>
    <w:rsid w:val="00C1000E"/>
    <w:rsid w:val="00C40CE1"/>
    <w:rsid w:val="00C85246"/>
    <w:rsid w:val="00D02CDC"/>
    <w:rsid w:val="00E10745"/>
    <w:rsid w:val="00E5614A"/>
    <w:rsid w:val="00F95842"/>
    <w:rsid w:val="00FE53C3"/>
    <w:rsid w:val="00FF02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26B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Kipp Inc.</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Taylor</dc:creator>
  <cp:lastModifiedBy>Laura Taylor</cp:lastModifiedBy>
  <cp:revision>3</cp:revision>
  <dcterms:created xsi:type="dcterms:W3CDTF">2019-10-01T04:28:00Z</dcterms:created>
  <dcterms:modified xsi:type="dcterms:W3CDTF">2022-08-26T15:39:00Z</dcterms:modified>
</cp:coreProperties>
</file>